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27955" w14:textId="6F07F981" w:rsidR="00764818" w:rsidRPr="00F34783" w:rsidRDefault="007C64B4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4B4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C7C2C00" wp14:editId="2F3BF7D0">
            <wp:simplePos x="0" y="0"/>
            <wp:positionH relativeFrom="column">
              <wp:posOffset>-533400</wp:posOffset>
            </wp:positionH>
            <wp:positionV relativeFrom="paragraph">
              <wp:posOffset>-425450</wp:posOffset>
            </wp:positionV>
            <wp:extent cx="1047750" cy="273050"/>
            <wp:effectExtent l="0" t="0" r="0" b="0"/>
            <wp:wrapNone/>
            <wp:docPr id="1039" name="Afbeelding 103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F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Picture 3">
                      <a:extLst>
                        <a:ext uri="{FF2B5EF4-FFF2-40B4-BE49-F238E27FC236}">
                          <a16:creationId xmlns:a16="http://schemas.microsoft.com/office/drawing/2014/main" id="{00000000-0008-0000-0000-00000F04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3C3C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6C337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–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6C337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Format voor referentie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0"/>
        <w:gridCol w:w="4280"/>
      </w:tblGrid>
      <w:tr w:rsidR="007C64B4" w:rsidRPr="007C64B4" w14:paraId="48085692" w14:textId="77777777" w:rsidTr="007C64B4">
        <w:trPr>
          <w:trHeight w:val="240"/>
        </w:trPr>
        <w:tc>
          <w:tcPr>
            <w:tcW w:w="1360" w:type="dxa"/>
            <w:noWrap/>
            <w:hideMark/>
          </w:tcPr>
          <w:p w14:paraId="5645439F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 xml:space="preserve">Project: </w:t>
            </w:r>
          </w:p>
        </w:tc>
        <w:tc>
          <w:tcPr>
            <w:tcW w:w="4280" w:type="dxa"/>
            <w:noWrap/>
            <w:hideMark/>
          </w:tcPr>
          <w:p w14:paraId="3A4018E8" w14:textId="6ACD812E" w:rsidR="007C64B4" w:rsidRPr="007C64B4" w:rsidRDefault="002907A6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907A6">
              <w:rPr>
                <w:rFonts w:ascii="Arial" w:hAnsi="Arial" w:cs="Arial"/>
                <w:color w:val="000000"/>
                <w:sz w:val="20"/>
                <w:szCs w:val="20"/>
              </w:rPr>
              <w:t>Uninterruptible Power Systems</w:t>
            </w:r>
          </w:p>
        </w:tc>
      </w:tr>
      <w:tr w:rsidR="007C64B4" w:rsidRPr="007C64B4" w14:paraId="4A3F5D4F" w14:textId="77777777" w:rsidTr="007C64B4">
        <w:trPr>
          <w:trHeight w:val="220"/>
        </w:trPr>
        <w:tc>
          <w:tcPr>
            <w:tcW w:w="1360" w:type="dxa"/>
            <w:noWrap/>
            <w:hideMark/>
          </w:tcPr>
          <w:p w14:paraId="44F6036D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Datum:</w:t>
            </w:r>
          </w:p>
        </w:tc>
        <w:tc>
          <w:tcPr>
            <w:tcW w:w="4280" w:type="dxa"/>
            <w:noWrap/>
            <w:hideMark/>
          </w:tcPr>
          <w:p w14:paraId="2CEE3A4D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&lt;datum&gt;</w:t>
            </w:r>
          </w:p>
        </w:tc>
      </w:tr>
      <w:tr w:rsidR="007C64B4" w:rsidRPr="007C64B4" w14:paraId="79EE23F1" w14:textId="77777777" w:rsidTr="007C64B4">
        <w:trPr>
          <w:trHeight w:val="220"/>
        </w:trPr>
        <w:tc>
          <w:tcPr>
            <w:tcW w:w="1360" w:type="dxa"/>
            <w:noWrap/>
            <w:hideMark/>
          </w:tcPr>
          <w:p w14:paraId="016A9683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TenderNed</w:t>
            </w:r>
            <w:proofErr w:type="spellEnd"/>
          </w:p>
        </w:tc>
        <w:tc>
          <w:tcPr>
            <w:tcW w:w="4280" w:type="dxa"/>
            <w:noWrap/>
            <w:hideMark/>
          </w:tcPr>
          <w:p w14:paraId="711CD396" w14:textId="3FE8F9AF" w:rsidR="007C64B4" w:rsidRPr="007C64B4" w:rsidRDefault="002907A6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TN246820</w:t>
            </w:r>
          </w:p>
        </w:tc>
      </w:tr>
      <w:tr w:rsidR="007C64B4" w:rsidRPr="007C64B4" w14:paraId="3B3C2C20" w14:textId="77777777" w:rsidTr="007C64B4">
        <w:trPr>
          <w:trHeight w:val="220"/>
        </w:trPr>
        <w:tc>
          <w:tcPr>
            <w:tcW w:w="1360" w:type="dxa"/>
            <w:noWrap/>
            <w:hideMark/>
          </w:tcPr>
          <w:p w14:paraId="07735716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Gegadigde:</w:t>
            </w:r>
          </w:p>
        </w:tc>
        <w:tc>
          <w:tcPr>
            <w:tcW w:w="4280" w:type="dxa"/>
            <w:noWrap/>
            <w:hideMark/>
          </w:tcPr>
          <w:p w14:paraId="6EE0A58E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&lt;naam gegadigde&gt;</w:t>
            </w:r>
          </w:p>
        </w:tc>
      </w:tr>
    </w:tbl>
    <w:p w14:paraId="7DD79BF9" w14:textId="5B109005" w:rsidR="007C64B4" w:rsidRDefault="007C64B4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125E86AA" w14:textId="77777777" w:rsidR="007C64B4" w:rsidRPr="00F34783" w:rsidRDefault="007C64B4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2A1EE543" w14:textId="3FE8575E" w:rsidR="00764818" w:rsidRPr="00F34783" w:rsidRDefault="006C337F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Elke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referentie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dient vergezeld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te </w:t>
      </w:r>
      <w:r>
        <w:rPr>
          <w:rFonts w:ascii="Arial" w:hAnsi="Arial" w:cs="Arial"/>
          <w:b/>
          <w:color w:val="000000"/>
          <w:sz w:val="20"/>
          <w:szCs w:val="20"/>
        </w:rPr>
        <w:t>gaan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van een </w:t>
      </w:r>
      <w:r>
        <w:rPr>
          <w:rFonts w:ascii="Arial" w:hAnsi="Arial" w:cs="Arial"/>
          <w:b/>
          <w:color w:val="000000"/>
          <w:sz w:val="20"/>
          <w:szCs w:val="20"/>
        </w:rPr>
        <w:t>door</w:t>
      </w:r>
      <w:r w:rsidRPr="00F34783">
        <w:rPr>
          <w:rFonts w:ascii="Arial" w:hAnsi="Arial" w:cs="Arial"/>
          <w:b/>
          <w:color w:val="000000"/>
          <w:sz w:val="20"/>
          <w:szCs w:val="20"/>
        </w:rPr>
        <w:t xml:space="preserve"> de primaire opdrachtgeve</w:t>
      </w:r>
      <w:r>
        <w:rPr>
          <w:rFonts w:ascii="Arial" w:hAnsi="Arial" w:cs="Arial"/>
          <w:b/>
          <w:color w:val="000000"/>
          <w:sz w:val="20"/>
          <w:szCs w:val="20"/>
        </w:rPr>
        <w:t xml:space="preserve">r afgegeven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ver</w:t>
      </w:r>
      <w:r>
        <w:rPr>
          <w:rFonts w:ascii="Arial" w:hAnsi="Arial" w:cs="Arial"/>
          <w:b/>
          <w:color w:val="000000"/>
          <w:sz w:val="20"/>
          <w:szCs w:val="20"/>
        </w:rPr>
        <w:t>klaring van goede uitvoering</w:t>
      </w:r>
      <w:r w:rsidR="007C64B4">
        <w:rPr>
          <w:rFonts w:ascii="Arial" w:hAnsi="Arial" w:cs="Arial"/>
          <w:b/>
          <w:color w:val="000000"/>
          <w:sz w:val="20"/>
          <w:szCs w:val="20"/>
        </w:rPr>
        <w:t xml:space="preserve"> zoals genoemd in de leidraad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.</w:t>
      </w:r>
    </w:p>
    <w:p w14:paraId="7E4DFC3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20E821DA" w14:textId="77777777" w:rsidTr="007152B1">
        <w:tc>
          <w:tcPr>
            <w:tcW w:w="4077" w:type="dxa"/>
          </w:tcPr>
          <w:p w14:paraId="10D22274" w14:textId="73B6A5C8" w:rsidR="00764818" w:rsidRPr="00F34783" w:rsidRDefault="00C51FE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 r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eferentieproject</w:t>
            </w:r>
          </w:p>
        </w:tc>
        <w:tc>
          <w:tcPr>
            <w:tcW w:w="4962" w:type="dxa"/>
          </w:tcPr>
          <w:p w14:paraId="68806679" w14:textId="3BE85913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08315DAD" w14:textId="77777777" w:rsidTr="007152B1">
        <w:tc>
          <w:tcPr>
            <w:tcW w:w="4077" w:type="dxa"/>
          </w:tcPr>
          <w:p w14:paraId="04675F4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0CBEA0F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6672AEBF" w14:textId="77777777" w:rsidTr="007152B1">
        <w:tc>
          <w:tcPr>
            <w:tcW w:w="4077" w:type="dxa"/>
          </w:tcPr>
          <w:p w14:paraId="68E36FB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7840BBD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092875AD" w14:textId="77777777" w:rsidTr="00015EF7">
        <w:trPr>
          <w:cantSplit/>
          <w:trHeight w:val="246"/>
        </w:trPr>
        <w:tc>
          <w:tcPr>
            <w:tcW w:w="4077" w:type="dxa"/>
          </w:tcPr>
          <w:p w14:paraId="58A6C39B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10AAF292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186DDC54" w14:textId="77777777" w:rsidTr="007152B1">
        <w:tc>
          <w:tcPr>
            <w:tcW w:w="4077" w:type="dxa"/>
          </w:tcPr>
          <w:p w14:paraId="70372EE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100E876B" w14:textId="74839B63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C51FE3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5C72FB55" w14:textId="77777777" w:rsidTr="007152B1">
        <w:trPr>
          <w:cantSplit/>
          <w:trHeight w:val="891"/>
        </w:trPr>
        <w:tc>
          <w:tcPr>
            <w:tcW w:w="4077" w:type="dxa"/>
          </w:tcPr>
          <w:p w14:paraId="49AA4ECB" w14:textId="7D1F7511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 uitgevoerd als hoofd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/ </w:t>
            </w:r>
          </w:p>
          <w:p w14:paraId="259D982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29E2611D" w14:textId="022CA216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  <w:p w14:paraId="6CB46CAD" w14:textId="58D7A676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  <w:p w14:paraId="60BA0C33" w14:textId="464240CC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</w:tc>
      </w:tr>
      <w:tr w:rsidR="00764818" w:rsidRPr="00F34783" w14:paraId="7F2691CC" w14:textId="77777777" w:rsidTr="007152B1">
        <w:trPr>
          <w:cantSplit/>
          <w:trHeight w:val="971"/>
        </w:trPr>
        <w:tc>
          <w:tcPr>
            <w:tcW w:w="4077" w:type="dxa"/>
          </w:tcPr>
          <w:p w14:paraId="02616693" w14:textId="138F433A" w:rsidR="00764818" w:rsidRPr="00F34783" w:rsidRDefault="00764818" w:rsidP="00C51FE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(aard en omvang van)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de werkzaamheden, 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waaruit blijkt dat aan de ervaringseis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wordt voldaan</w:t>
            </w:r>
          </w:p>
        </w:tc>
        <w:tc>
          <w:tcPr>
            <w:tcW w:w="4962" w:type="dxa"/>
          </w:tcPr>
          <w:p w14:paraId="6DA8C8A7" w14:textId="7A12BCF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5F242B96" w14:textId="77777777" w:rsidTr="007152B1">
        <w:tc>
          <w:tcPr>
            <w:tcW w:w="4077" w:type="dxa"/>
          </w:tcPr>
          <w:p w14:paraId="05B43BD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6E6977C1" w14:textId="1C32B376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D19F2DB" w14:textId="77777777" w:rsidTr="007152B1">
        <w:trPr>
          <w:cantSplit/>
          <w:trHeight w:val="465"/>
        </w:trPr>
        <w:tc>
          <w:tcPr>
            <w:tcW w:w="4077" w:type="dxa"/>
          </w:tcPr>
          <w:p w14:paraId="09A8F8BB" w14:textId="3E42E4C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als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proofErr w:type="spellEnd"/>
          </w:p>
          <w:p w14:paraId="325ACC3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605A23BD" w14:textId="601B69DE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6786BCA8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37007809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4F957687" w14:textId="77777777" w:rsidTr="007152B1">
        <w:trPr>
          <w:cantSplit/>
        </w:trPr>
        <w:tc>
          <w:tcPr>
            <w:tcW w:w="9039" w:type="dxa"/>
            <w:gridSpan w:val="2"/>
          </w:tcPr>
          <w:p w14:paraId="2809C68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1A126AB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FAF4665" w14:textId="77777777" w:rsidTr="007152B1">
        <w:tc>
          <w:tcPr>
            <w:tcW w:w="4077" w:type="dxa"/>
          </w:tcPr>
          <w:p w14:paraId="33F0F6C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14:paraId="3E38130D" w14:textId="7CF9D97E" w:rsidR="00764818" w:rsidRPr="00F34783" w:rsidRDefault="00B64720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6472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Gegadigde heeft aantoonbaar ervaring met productie, assemblage en levering van noodstroom oplossingen.</w:t>
            </w:r>
          </w:p>
        </w:tc>
        <w:tc>
          <w:tcPr>
            <w:tcW w:w="4962" w:type="dxa"/>
          </w:tcPr>
          <w:p w14:paraId="083F9CA3" w14:textId="5BA4433D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C51FE3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B68D49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6F2E20C" w14:textId="77777777" w:rsidTr="007152B1">
        <w:tc>
          <w:tcPr>
            <w:tcW w:w="4077" w:type="dxa"/>
          </w:tcPr>
          <w:p w14:paraId="5EA1A0AB" w14:textId="77777777" w:rsidR="00764818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  <w:p w14:paraId="122C5F5F" w14:textId="53CFAF96" w:rsidR="00B64720" w:rsidRPr="00F34783" w:rsidRDefault="00B64720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6472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Gegadigde heeft aantoonbaar ervaring met het organiseren van 24*7 </w:t>
            </w:r>
            <w:proofErr w:type="spellStart"/>
            <w:r w:rsidRPr="00B6472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offsite</w:t>
            </w:r>
            <w:proofErr w:type="spellEnd"/>
            <w:r w:rsidRPr="00B6472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</w:t>
            </w:r>
            <w:proofErr w:type="spellStart"/>
            <w:r w:rsidRPr="00B6472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onsite</w:t>
            </w:r>
            <w:proofErr w:type="spellEnd"/>
            <w:r w:rsidRPr="00B6472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ondersteuning en het leveren van reserve onderdelen aan klanten of onderhoudspartijen.</w:t>
            </w:r>
          </w:p>
        </w:tc>
        <w:tc>
          <w:tcPr>
            <w:tcW w:w="4962" w:type="dxa"/>
          </w:tcPr>
          <w:p w14:paraId="4B536859" w14:textId="6C16B3B4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C51FE3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9D6F7F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1BE6CDDE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bookmarkStart w:id="7" w:name="_GoBack"/>
      <w:bookmarkEnd w:id="7"/>
    </w:p>
    <w:p w14:paraId="007481C3" w14:textId="3AAFD417" w:rsidR="00B56A92" w:rsidRDefault="00C51FE3">
      <w:r w:rsidRPr="00F34783">
        <w:rPr>
          <w:rFonts w:ascii="Arial" w:eastAsiaTheme="minorEastAsia" w:hAnsi="Arial" w:cs="Arial"/>
          <w:color w:val="000000"/>
          <w:sz w:val="20"/>
          <w:szCs w:val="20"/>
        </w:rPr>
        <w:t>(*)</w:t>
      </w:r>
      <w:r>
        <w:rPr>
          <w:rFonts w:ascii="Arial" w:eastAsiaTheme="minorEastAsia" w:hAnsi="Arial" w:cs="Arial"/>
          <w:color w:val="000000"/>
          <w:sz w:val="20"/>
          <w:szCs w:val="20"/>
        </w:rPr>
        <w:t xml:space="preserve"> doorhalen wat niet van toepassing is.</w:t>
      </w:r>
    </w:p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2157BA"/>
    <w:rsid w:val="002907A6"/>
    <w:rsid w:val="006C337F"/>
    <w:rsid w:val="00764818"/>
    <w:rsid w:val="007C64B4"/>
    <w:rsid w:val="007E70D7"/>
    <w:rsid w:val="00B56A92"/>
    <w:rsid w:val="00B64720"/>
    <w:rsid w:val="00C51FE3"/>
    <w:rsid w:val="00DF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94500"/>
  <w15:docId w15:val="{C23968D0-7233-4A28-8222-066283A4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7E70D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E70D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E70D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E70D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E70D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E7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E70D7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7C6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3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11" Type="http://schemas.openxmlformats.org/officeDocument/2006/relationships/fontTable" Target="fontTable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B8EAB6B3AC8428725B754AA7C16CD" ma:contentTypeVersion="9" ma:contentTypeDescription="Een nieuw document maken." ma:contentTypeScope="" ma:versionID="71b32f7445d7d520489e79e029b8193d">
  <xsd:schema xmlns:xsd="http://www.w3.org/2001/XMLSchema" xmlns:xs="http://www.w3.org/2001/XMLSchema" xmlns:p="http://schemas.microsoft.com/office/2006/metadata/properties" xmlns:ns2="feef5865-a982-42aa-8640-9d4286765ef6" xmlns:ns3="7fd0ea7f-e7ae-4aeb-b4ab-a321b65afee9" xmlns:ns4="55bb0e8f-472d-4a2b-b885-aeaa763b3fc0" targetNamespace="http://schemas.microsoft.com/office/2006/metadata/properties" ma:root="true" ma:fieldsID="fb45f9de15994472af4df4846e947289" ns2:_="" ns3:_="" ns4:_="">
    <xsd:import namespace="feef5865-a982-42aa-8640-9d4286765ef6"/>
    <xsd:import namespace="7fd0ea7f-e7ae-4aeb-b4ab-a321b65afee9"/>
    <xsd:import namespace="55bb0e8f-472d-4a2b-b885-aeaa763b3fc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3ba7cf4-fbc7-480c-9564-57b967703f78}" ma:internalName="TaxCatchAll" ma:showField="CatchAllData" ma:web="7fd0ea7f-e7ae-4aeb-b4ab-a321b65afe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0ea7f-e7ae-4aeb-b4ab-a321b65afee9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0e8f-472d-4a2b-b885-aeaa763b3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TaxCatchAll xmlns="feef5865-a982-42aa-8640-9d4286765ef6"/>
    <_dlc_DocId xmlns="feef5865-a982-42aa-8640-9d4286765ef6">TPHEDZRPXRRA-670269758-53</_dlc_DocId>
    <_dlc_DocIdUrl xmlns="feef5865-a982-42aa-8640-9d4286765ef6">
      <Url>https://prorailbv.sharepoint.com/teams/UPS-2020/_layouts/15/DocIdRedir.aspx?ID=TPHEDZRPXRRA-670269758-53</Url>
      <Description>TPHEDZRPXRRA-670269758-53</Description>
    </_dlc_DocIdUrl>
    <daed0790f3d446ae9ed3b9e8e58a1664 xmlns="7fd0ea7f-e7ae-4aeb-b4ab-a321b65afee9">
      <Terms xmlns="http://schemas.microsoft.com/office/infopath/2007/PartnerControls"/>
    </daed0790f3d446ae9ed3b9e8e58a1664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01348B-54ED-4859-831D-1D7FE915F7D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A429CE4-078F-4BA1-83C2-48430A82D756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BE984C5-33D6-4BEC-AE67-E70721C7EB98}"/>
</file>

<file path=customXml/itemProps4.xml><?xml version="1.0" encoding="utf-8"?>
<ds:datastoreItem xmlns:ds="http://schemas.openxmlformats.org/officeDocument/2006/customXml" ds:itemID="{2CCE524C-1723-4A00-82C6-6C39870DEB11}">
  <ds:schemaRefs>
    <ds:schemaRef ds:uri="http://schemas.microsoft.com/office/2006/documentManagement/types"/>
    <ds:schemaRef ds:uri="http://schemas.microsoft.com/office/infopath/2007/PartnerControls"/>
    <ds:schemaRef ds:uri="5d1b97be-5229-4bb2-9adf-06de912c4d2f"/>
    <ds:schemaRef ds:uri="http://purl.org/dc/elements/1.1/"/>
    <ds:schemaRef ds:uri="http://schemas.microsoft.com/office/2006/metadata/properties"/>
    <ds:schemaRef ds:uri="feef5865-a982-42aa-8640-9d4286765ef6"/>
    <ds:schemaRef ds:uri="3315362d-8baf-446a-991d-1d6df5d16ee8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7406669-B31A-4041-83F1-E3FB7FB154A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2970A4D-2F81-4E1D-A88D-38E9E658F8D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230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mariska.viester</dc:creator>
  <cp:keywords/>
  <cp:lastModifiedBy>Weerd, RE de (Remco)</cp:lastModifiedBy>
  <cp:revision>7</cp:revision>
  <dcterms:created xsi:type="dcterms:W3CDTF">2019-02-27T07:15:00Z</dcterms:created>
  <dcterms:modified xsi:type="dcterms:W3CDTF">2019-12-05T09:35:00Z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0x010100B4BB8EAB6B3AC8428725B754AA7C16CD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a9ad4cdf-89d4-4882-8d67-eb0de34771c3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</Properties>
</file>